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197F8C">
        <w:rPr>
          <w:bCs/>
          <w:color w:val="0D0D0D" w:themeColor="text1" w:themeTint="F2"/>
        </w:rPr>
        <w:t>356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BE41BD" w:rsidP="00BE41B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86MS0042-01-2026-001980-08</w:t>
      </w:r>
    </w:p>
    <w:p w:rsidR="008C506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AC64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AC64F3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AC64F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BE41BD" w:rsidRPr="00B42731" w:rsidP="00BE41BD">
      <w:pPr>
        <w:ind w:firstLine="540"/>
        <w:jc w:val="both"/>
        <w:rPr>
          <w:sz w:val="28"/>
          <w:szCs w:val="28"/>
        </w:rPr>
      </w:pPr>
      <w:r w:rsidRPr="00B42731">
        <w:rPr>
          <w:color w:val="FF0000"/>
          <w:sz w:val="28"/>
          <w:szCs w:val="28"/>
        </w:rPr>
        <w:t>директора ООО «</w:t>
      </w:r>
      <w:r w:rsidRPr="00B42731">
        <w:rPr>
          <w:rFonts w:eastAsia="MS Mincho"/>
          <w:sz w:val="28"/>
          <w:szCs w:val="28"/>
        </w:rPr>
        <w:t>Ватан</w:t>
      </w:r>
      <w:r w:rsidRPr="00B42731">
        <w:rPr>
          <w:color w:val="FF0000"/>
          <w:sz w:val="28"/>
          <w:szCs w:val="28"/>
        </w:rPr>
        <w:t>»-</w:t>
      </w:r>
      <w:r w:rsidRPr="00B42731">
        <w:rPr>
          <w:sz w:val="28"/>
          <w:szCs w:val="28"/>
        </w:rPr>
        <w:t xml:space="preserve"> Нурматова Абдумалика Абдулхамидовича</w:t>
      </w:r>
      <w:r w:rsidRPr="00B42731">
        <w:rPr>
          <w:sz w:val="28"/>
          <w:szCs w:val="28"/>
        </w:rPr>
        <w:t xml:space="preserve">, </w:t>
      </w:r>
      <w:r w:rsidR="00984703">
        <w:rPr>
          <w:sz w:val="28"/>
          <w:szCs w:val="28"/>
        </w:rPr>
        <w:t>…</w:t>
      </w:r>
      <w:r w:rsidRPr="00B42731">
        <w:rPr>
          <w:sz w:val="28"/>
          <w:szCs w:val="28"/>
        </w:rPr>
        <w:t xml:space="preserve"> года рождения, уроженца </w:t>
      </w:r>
      <w:r w:rsidR="00984703">
        <w:rPr>
          <w:sz w:val="28"/>
          <w:szCs w:val="28"/>
        </w:rPr>
        <w:t>…</w:t>
      </w:r>
      <w:r w:rsidRPr="00B42731">
        <w:rPr>
          <w:sz w:val="28"/>
          <w:szCs w:val="28"/>
        </w:rPr>
        <w:t xml:space="preserve">, проживающего по адресу: </w:t>
      </w:r>
      <w:r w:rsidR="00984703">
        <w:rPr>
          <w:sz w:val="28"/>
          <w:szCs w:val="28"/>
        </w:rPr>
        <w:t>…</w:t>
      </w:r>
      <w:r w:rsidR="00952617">
        <w:rPr>
          <w:sz w:val="28"/>
          <w:szCs w:val="28"/>
        </w:rPr>
        <w:t xml:space="preserve">, </w:t>
      </w:r>
      <w:r w:rsidRPr="00B42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 </w:t>
      </w:r>
      <w:r w:rsidR="00984703">
        <w:rPr>
          <w:sz w:val="28"/>
          <w:szCs w:val="28"/>
        </w:rPr>
        <w:t>…</w:t>
      </w:r>
      <w:r w:rsidRPr="00B42731">
        <w:rPr>
          <w:sz w:val="28"/>
          <w:szCs w:val="28"/>
        </w:rPr>
        <w:t>,</w:t>
      </w:r>
    </w:p>
    <w:p w:rsidR="00BE41BD" w:rsidRPr="00B42731" w:rsidP="00BE41BD">
      <w:pPr>
        <w:ind w:firstLine="708"/>
        <w:rPr>
          <w:sz w:val="28"/>
          <w:szCs w:val="28"/>
        </w:rPr>
      </w:pPr>
      <w:r w:rsidRPr="00B42731">
        <w:rPr>
          <w:sz w:val="28"/>
          <w:szCs w:val="28"/>
        </w:rPr>
        <w:t xml:space="preserve">    </w:t>
      </w:r>
      <w:r w:rsidRPr="00B42731">
        <w:rPr>
          <w:sz w:val="28"/>
          <w:szCs w:val="28"/>
        </w:rPr>
        <w:tab/>
      </w:r>
      <w:r w:rsidRPr="00B42731">
        <w:rPr>
          <w:sz w:val="28"/>
          <w:szCs w:val="28"/>
        </w:rPr>
        <w:tab/>
      </w:r>
      <w:r w:rsidRPr="00B42731">
        <w:rPr>
          <w:sz w:val="28"/>
          <w:szCs w:val="28"/>
        </w:rPr>
        <w:tab/>
      </w:r>
      <w:r w:rsidRPr="00B42731">
        <w:rPr>
          <w:sz w:val="28"/>
          <w:szCs w:val="28"/>
        </w:rPr>
        <w:tab/>
        <w:t xml:space="preserve">   УСТАНОВИЛ:</w:t>
      </w:r>
    </w:p>
    <w:p w:rsidR="00AC64F3" w:rsidRPr="00AC64F3" w:rsidP="00BE41BD">
      <w:pPr>
        <w:pStyle w:val="BodyTextIndent"/>
        <w:ind w:firstLine="540"/>
        <w:jc w:val="both"/>
        <w:rPr>
          <w:szCs w:val="28"/>
        </w:rPr>
      </w:pPr>
      <w:r w:rsidRPr="00B42731">
        <w:rPr>
          <w:rFonts w:eastAsia="MS Mincho"/>
          <w:szCs w:val="28"/>
        </w:rPr>
        <w:t xml:space="preserve">Нурматов А.А., </w:t>
      </w:r>
      <w:r w:rsidR="00197F8C">
        <w:rPr>
          <w:color w:val="FF0000"/>
          <w:szCs w:val="28"/>
        </w:rPr>
        <w:t>2</w:t>
      </w:r>
      <w:r w:rsidR="00E0738C">
        <w:rPr>
          <w:color w:val="FF0000"/>
          <w:szCs w:val="28"/>
        </w:rPr>
        <w:t>7</w:t>
      </w:r>
      <w:r w:rsidR="00197F8C">
        <w:rPr>
          <w:color w:val="FF0000"/>
          <w:szCs w:val="28"/>
        </w:rPr>
        <w:t xml:space="preserve">.01.2026 </w:t>
      </w:r>
      <w:r w:rsidRPr="00B42731">
        <w:rPr>
          <w:rFonts w:eastAsia="MS Mincho"/>
          <w:szCs w:val="28"/>
        </w:rPr>
        <w:t>являясь директором ООО «Ватан», расположенног</w:t>
      </w:r>
      <w:r w:rsidRPr="00B42731">
        <w:rPr>
          <w:rFonts w:eastAsia="MS Mincho"/>
          <w:szCs w:val="28"/>
        </w:rPr>
        <w:t>о по адресу: г. Нижневартовск, ул. Мира, зд. 11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AC64F3">
        <w:rPr>
          <w:szCs w:val="28"/>
        </w:rPr>
        <w:t xml:space="preserve">расчет по форме ЕФС-1, раздел </w:t>
      </w:r>
      <w:r w:rsidRPr="00AC64F3">
        <w:rPr>
          <w:szCs w:val="28"/>
        </w:rPr>
        <w:t xml:space="preserve">2, </w:t>
      </w:r>
      <w:r w:rsidRPr="00AC64F3">
        <w:rPr>
          <w:color w:val="000099"/>
          <w:szCs w:val="28"/>
        </w:rPr>
        <w:t xml:space="preserve">за </w:t>
      </w:r>
      <w:r w:rsidR="00197F8C">
        <w:rPr>
          <w:color w:val="000099"/>
          <w:szCs w:val="28"/>
        </w:rPr>
        <w:t xml:space="preserve">год </w:t>
      </w:r>
      <w:r w:rsidRPr="00AC64F3">
        <w:rPr>
          <w:color w:val="000099"/>
          <w:szCs w:val="28"/>
        </w:rPr>
        <w:t xml:space="preserve"> 2025– </w:t>
      </w:r>
      <w:r>
        <w:rPr>
          <w:color w:val="000099"/>
          <w:szCs w:val="28"/>
        </w:rPr>
        <w:t>03.03</w:t>
      </w:r>
      <w:r w:rsidR="00EB019D">
        <w:rPr>
          <w:color w:val="000099"/>
          <w:szCs w:val="28"/>
        </w:rPr>
        <w:t>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197F8C">
        <w:rPr>
          <w:color w:val="FF0000"/>
          <w:szCs w:val="28"/>
        </w:rPr>
        <w:t>26.01.2026</w:t>
      </w:r>
      <w:r w:rsidRPr="00AC64F3">
        <w:rPr>
          <w:szCs w:val="28"/>
        </w:rPr>
        <w:t xml:space="preserve">. 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На рассмотрение административного материала </w:t>
      </w:r>
      <w:r w:rsidRPr="00B42731" w:rsidR="00BE41BD">
        <w:rPr>
          <w:rFonts w:eastAsia="MS Mincho"/>
          <w:sz w:val="28"/>
          <w:szCs w:val="28"/>
        </w:rPr>
        <w:t>Нурматов А.А</w:t>
      </w:r>
      <w:r w:rsidRPr="00AC64F3">
        <w:rPr>
          <w:color w:val="000099"/>
          <w:sz w:val="28"/>
          <w:szCs w:val="28"/>
        </w:rPr>
        <w:t xml:space="preserve">.  </w:t>
      </w:r>
      <w:r w:rsidRPr="00AC64F3">
        <w:rPr>
          <w:sz w:val="28"/>
          <w:szCs w:val="28"/>
        </w:rPr>
        <w:t xml:space="preserve">не явился, о времени и месте рассмотрения административного материала </w:t>
      </w:r>
      <w:r w:rsidRPr="00AC64F3">
        <w:rPr>
          <w:sz w:val="28"/>
          <w:szCs w:val="28"/>
        </w:rPr>
        <w:t>уведомлялся надлежащим образом.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</w:t>
      </w:r>
      <w:r w:rsidRPr="00AC64F3">
        <w:rPr>
          <w:szCs w:val="28"/>
        </w:rPr>
        <w:t>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Мировой судья, исследовав следующие доказ</w:t>
      </w:r>
      <w:r w:rsidRPr="00AC64F3">
        <w:rPr>
          <w:szCs w:val="28"/>
        </w:rPr>
        <w:t xml:space="preserve">ательства по делу: </w:t>
      </w:r>
    </w:p>
    <w:p w:rsidR="00AC64F3" w:rsidRPr="00AC64F3" w:rsidP="00AC64F3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BE41BD" w:rsidR="00BE41BD">
        <w:rPr>
          <w:szCs w:val="28"/>
        </w:rPr>
        <w:t>1306</w:t>
      </w:r>
      <w:r w:rsidR="00197F8C">
        <w:rPr>
          <w:szCs w:val="28"/>
        </w:rPr>
        <w:t>371</w:t>
      </w:r>
      <w:r w:rsidRPr="00AC64F3">
        <w:rPr>
          <w:szCs w:val="28"/>
        </w:rPr>
        <w:t xml:space="preserve"> от </w:t>
      </w:r>
      <w:r w:rsidR="00BD602F">
        <w:rPr>
          <w:szCs w:val="28"/>
        </w:rPr>
        <w:t>2</w:t>
      </w:r>
      <w:r w:rsidR="00BE41BD">
        <w:rPr>
          <w:szCs w:val="28"/>
        </w:rPr>
        <w:t>0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сведения о направлении лиц</w:t>
      </w:r>
      <w:r w:rsidRPr="00AC64F3">
        <w:rPr>
          <w:sz w:val="28"/>
          <w:szCs w:val="28"/>
        </w:rPr>
        <w:t>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AC64F3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AC64F3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Часть 2 статьи 15.33 Кодекса РФ об АП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</w:t>
      </w:r>
      <w:r w:rsidRPr="00AC64F3">
        <w:rPr>
          <w:sz w:val="28"/>
          <w:szCs w:val="28"/>
        </w:rPr>
        <w:t>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C64F3" w:rsidRPr="00AC64F3" w:rsidP="00AC64F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Оценивая доказательства в их совокупн</w:t>
      </w:r>
      <w:r w:rsidRPr="00AC64F3">
        <w:rPr>
          <w:sz w:val="28"/>
          <w:szCs w:val="28"/>
        </w:rPr>
        <w:t xml:space="preserve">ости, мировой судья считает, что виновность </w:t>
      </w:r>
      <w:r w:rsidRPr="00B42731" w:rsidR="00BE41BD">
        <w:rPr>
          <w:rFonts w:eastAsia="MS Mincho"/>
          <w:sz w:val="28"/>
          <w:szCs w:val="28"/>
        </w:rPr>
        <w:t>Нурматов</w:t>
      </w:r>
      <w:r w:rsidR="00BE41BD">
        <w:rPr>
          <w:rFonts w:eastAsia="MS Mincho"/>
          <w:sz w:val="28"/>
          <w:szCs w:val="28"/>
        </w:rPr>
        <w:t>а</w:t>
      </w:r>
      <w:r w:rsidRPr="00B42731" w:rsidR="00BE41BD">
        <w:rPr>
          <w:rFonts w:eastAsia="MS Mincho"/>
          <w:sz w:val="28"/>
          <w:szCs w:val="28"/>
        </w:rPr>
        <w:t xml:space="preserve"> А.А</w:t>
      </w:r>
      <w:r w:rsidRPr="00AC64F3">
        <w:rPr>
          <w:color w:val="000099"/>
          <w:sz w:val="28"/>
          <w:szCs w:val="28"/>
        </w:rPr>
        <w:t xml:space="preserve">.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AC64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</w:t>
      </w:r>
      <w:r w:rsidRPr="00AC64F3">
        <w:rPr>
          <w:color w:val="0D0D0D" w:themeColor="text1" w:themeTint="F2"/>
          <w:sz w:val="28"/>
          <w:szCs w:val="28"/>
        </w:rPr>
        <w:t xml:space="preserve"> правонарушения, обстоятельства его совершения, отсутствие </w:t>
      </w:r>
      <w:r w:rsidRPr="00AC64F3">
        <w:rPr>
          <w:color w:val="0D0D0D" w:themeColor="text1" w:themeTint="F2"/>
          <w:sz w:val="28"/>
          <w:szCs w:val="28"/>
        </w:rPr>
        <w:t xml:space="preserve">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>административное наказание в виде штр</w:t>
      </w:r>
      <w:r w:rsidRPr="00AC64F3">
        <w:rPr>
          <w:color w:val="0D0D0D" w:themeColor="text1" w:themeTint="F2"/>
          <w:sz w:val="28"/>
          <w:szCs w:val="28"/>
        </w:rPr>
        <w:t xml:space="preserve">афа.  </w:t>
      </w: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AC64F3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AC64F3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AC64F3">
      <w:pPr>
        <w:ind w:firstLine="540"/>
        <w:jc w:val="both"/>
        <w:rPr>
          <w:b/>
          <w:sz w:val="28"/>
          <w:szCs w:val="28"/>
        </w:rPr>
      </w:pPr>
    </w:p>
    <w:p w:rsidR="00963110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42731">
        <w:rPr>
          <w:color w:val="FF0000"/>
          <w:sz w:val="28"/>
          <w:szCs w:val="28"/>
        </w:rPr>
        <w:t>директора ООО «</w:t>
      </w:r>
      <w:r w:rsidRPr="00B42731">
        <w:rPr>
          <w:rFonts w:eastAsia="MS Mincho"/>
          <w:sz w:val="28"/>
          <w:szCs w:val="28"/>
        </w:rPr>
        <w:t>Ватан</w:t>
      </w:r>
      <w:r w:rsidRPr="00B42731">
        <w:rPr>
          <w:color w:val="FF0000"/>
          <w:sz w:val="28"/>
          <w:szCs w:val="28"/>
        </w:rPr>
        <w:t>»</w:t>
      </w:r>
      <w:r w:rsidR="00197F8C">
        <w:rPr>
          <w:color w:val="FF0000"/>
          <w:sz w:val="28"/>
          <w:szCs w:val="28"/>
        </w:rPr>
        <w:t xml:space="preserve"> </w:t>
      </w:r>
      <w:r w:rsidRPr="00B42731">
        <w:rPr>
          <w:color w:val="FF0000"/>
          <w:sz w:val="28"/>
          <w:szCs w:val="28"/>
        </w:rPr>
        <w:t>-</w:t>
      </w:r>
      <w:r w:rsidRPr="00B42731">
        <w:rPr>
          <w:sz w:val="28"/>
          <w:szCs w:val="28"/>
        </w:rPr>
        <w:t xml:space="preserve"> Нурматова Абдумалика Абдулхамидовича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AC64F3">
        <w:rPr>
          <w:bCs/>
          <w:color w:val="0D0D0D" w:themeColor="text1" w:themeTint="F2"/>
          <w:sz w:val="28"/>
          <w:szCs w:val="28"/>
        </w:rPr>
        <w:t>предусмотренного ч.</w:t>
      </w:r>
      <w:r w:rsidR="00952617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ХМАО-Югре (ОСФР по ХМАО-Югре), лицевой счет 04874Ф87010, р/счет № 03100643</w:t>
      </w:r>
      <w:r w:rsidRPr="00AC64F3">
        <w:rPr>
          <w:color w:val="0D0D0D" w:themeColor="text1" w:themeTint="F2"/>
          <w:sz w:val="28"/>
          <w:szCs w:val="28"/>
        </w:rPr>
        <w:t xml:space="preserve">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7187</w:t>
      </w:r>
      <w:r w:rsidR="00DB0475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786002</w:t>
      </w:r>
      <w:r w:rsidR="00BE41BD">
        <w:rPr>
          <w:color w:val="0D0D0D" w:themeColor="text1" w:themeTint="F2"/>
          <w:sz w:val="28"/>
          <w:szCs w:val="28"/>
        </w:rPr>
        <w:t>0</w:t>
      </w:r>
      <w:r w:rsidR="00A56EEA">
        <w:rPr>
          <w:color w:val="0D0D0D" w:themeColor="text1" w:themeTint="F2"/>
          <w:sz w:val="28"/>
          <w:szCs w:val="28"/>
        </w:rPr>
        <w:t>0426014</w:t>
      </w:r>
      <w:r w:rsidR="00BE41BD">
        <w:rPr>
          <w:color w:val="0D0D0D" w:themeColor="text1" w:themeTint="F2"/>
          <w:sz w:val="28"/>
          <w:szCs w:val="28"/>
        </w:rPr>
        <w:t>46</w:t>
      </w:r>
      <w:r w:rsidR="00197F8C">
        <w:rPr>
          <w:color w:val="0D0D0D" w:themeColor="text1" w:themeTint="F2"/>
          <w:sz w:val="28"/>
          <w:szCs w:val="28"/>
        </w:rPr>
        <w:t>10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2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№2.</w:t>
      </w:r>
    </w:p>
    <w:p w:rsidR="00A56308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AC64F3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AC64F3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E3BCC"/>
    <w:rsid w:val="00427813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2617"/>
    <w:rsid w:val="00954F25"/>
    <w:rsid w:val="00956644"/>
    <w:rsid w:val="00963110"/>
    <w:rsid w:val="00965321"/>
    <w:rsid w:val="00984703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B139B9"/>
    <w:rsid w:val="00B42731"/>
    <w:rsid w:val="00BB6F14"/>
    <w:rsid w:val="00BD602F"/>
    <w:rsid w:val="00BE41BD"/>
    <w:rsid w:val="00BE7418"/>
    <w:rsid w:val="00BF3278"/>
    <w:rsid w:val="00BF6BBD"/>
    <w:rsid w:val="00C37B9B"/>
    <w:rsid w:val="00C434D0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0475"/>
    <w:rsid w:val="00DB4393"/>
    <w:rsid w:val="00DB6E8C"/>
    <w:rsid w:val="00DB7C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